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A2C" w:rsidRDefault="009A1A2C" w:rsidP="009A1A2C">
      <w:pPr>
        <w:shd w:val="clear" w:color="auto" w:fill="FFFFFF"/>
        <w:spacing w:after="0" w:line="240" w:lineRule="auto"/>
        <w:jc w:val="right"/>
        <w:rPr>
          <w:noProof/>
        </w:rPr>
      </w:pPr>
      <w:r>
        <w:rPr>
          <w:noProof/>
        </w:rPr>
        <w:drawing>
          <wp:anchor distT="0" distB="0" distL="114300" distR="114300" simplePos="0" relativeHeight="251659264" behindDoc="1" locked="0" layoutInCell="1" allowOverlap="1" wp14:anchorId="47AA00D7" wp14:editId="5FEF1FF4">
            <wp:simplePos x="0" y="0"/>
            <wp:positionH relativeFrom="column">
              <wp:posOffset>-47625</wp:posOffset>
            </wp:positionH>
            <wp:positionV relativeFrom="paragraph">
              <wp:posOffset>0</wp:posOffset>
            </wp:positionV>
            <wp:extent cx="2651760" cy="1188720"/>
            <wp:effectExtent l="0" t="0" r="0" b="0"/>
            <wp:wrapTight wrapText="bothSides">
              <wp:wrapPolygon edited="0">
                <wp:start x="4500" y="1038"/>
                <wp:lineTo x="3724" y="2077"/>
                <wp:lineTo x="1707" y="6231"/>
                <wp:lineTo x="1707" y="13846"/>
                <wp:lineTo x="4034" y="18346"/>
                <wp:lineTo x="4655" y="18692"/>
                <wp:lineTo x="12724" y="20423"/>
                <wp:lineTo x="13500" y="21115"/>
                <wp:lineTo x="19397" y="21115"/>
                <wp:lineTo x="19397" y="13500"/>
                <wp:lineTo x="15672" y="12462"/>
                <wp:lineTo x="15672" y="7615"/>
                <wp:lineTo x="18931" y="6577"/>
                <wp:lineTo x="18776" y="1731"/>
                <wp:lineTo x="6672" y="1038"/>
                <wp:lineTo x="4500" y="1038"/>
              </wp:wrapPolygon>
            </wp:wrapTight>
            <wp:docPr id="10" name="Picture 10" descr="Description: Video Art Miden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ideo Art Miden_Logo_Whit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14" t="26249" r="12375" b="27321"/>
                    <a:stretch/>
                  </pic:blipFill>
                  <pic:spPr bwMode="auto">
                    <a:xfrm>
                      <a:off x="0" y="0"/>
                      <a:ext cx="265176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1A2C" w:rsidRDefault="009A1A2C" w:rsidP="009A1A2C">
      <w:pPr>
        <w:shd w:val="clear" w:color="auto" w:fill="FFFFFF"/>
        <w:spacing w:after="0" w:line="240" w:lineRule="auto"/>
        <w:jc w:val="right"/>
        <w:rPr>
          <w:noProof/>
        </w:rPr>
      </w:pPr>
    </w:p>
    <w:p w:rsidR="009A1A2C" w:rsidRPr="0052427F" w:rsidRDefault="009A1A2C" w:rsidP="009A1A2C">
      <w:pPr>
        <w:shd w:val="clear" w:color="auto" w:fill="FFFFFF"/>
        <w:spacing w:after="0" w:line="240" w:lineRule="auto"/>
        <w:jc w:val="right"/>
      </w:pPr>
      <w:r w:rsidRPr="0052427F">
        <w:t xml:space="preserve">                                                 [</w:t>
      </w:r>
      <w:hyperlink r:id="rId5" w:history="1">
        <w:r w:rsidRPr="0052427F">
          <w:t>www.festivalmiden.gr</w:t>
        </w:r>
      </w:hyperlink>
      <w:r w:rsidRPr="0052427F">
        <w:t>]</w:t>
      </w:r>
    </w:p>
    <w:p w:rsidR="009A1A2C" w:rsidRPr="0052427F" w:rsidRDefault="009A1A2C" w:rsidP="009A1A2C">
      <w:pPr>
        <w:shd w:val="clear" w:color="auto" w:fill="FFFFFF"/>
        <w:spacing w:after="0" w:line="240" w:lineRule="auto"/>
        <w:jc w:val="right"/>
      </w:pPr>
      <w:r w:rsidRPr="0052427F">
        <w:t xml:space="preserve">                                               [festivalmiden@gmail.com]</w:t>
      </w:r>
    </w:p>
    <w:p w:rsidR="009A1A2C" w:rsidRPr="0052427F" w:rsidRDefault="009A1A2C" w:rsidP="009A1A2C">
      <w:pPr>
        <w:spacing w:after="0"/>
      </w:pPr>
    </w:p>
    <w:p w:rsidR="009A1A2C" w:rsidRPr="0052427F" w:rsidRDefault="009A1A2C" w:rsidP="009A1A2C">
      <w:pPr>
        <w:spacing w:after="0"/>
        <w:rPr>
          <w:rStyle w:val="Strong"/>
          <w:rFonts w:ascii="Open Sans" w:hAnsi="Open Sans" w:cs="Open Sans"/>
          <w:color w:val="000000"/>
          <w:sz w:val="21"/>
          <w:szCs w:val="21"/>
          <w:shd w:val="clear" w:color="auto" w:fill="FFFFFF"/>
        </w:rPr>
      </w:pPr>
    </w:p>
    <w:p w:rsidR="009A1A2C" w:rsidRPr="0052427F" w:rsidRDefault="009A1A2C" w:rsidP="009A1A2C">
      <w:pPr>
        <w:spacing w:after="0"/>
        <w:rPr>
          <w:rStyle w:val="Strong"/>
          <w:rFonts w:ascii="Open Sans" w:hAnsi="Open Sans" w:cs="Open Sans"/>
          <w:color w:val="000000"/>
          <w:sz w:val="21"/>
          <w:szCs w:val="21"/>
          <w:shd w:val="clear" w:color="auto" w:fill="FFFFFF"/>
        </w:rPr>
      </w:pPr>
    </w:p>
    <w:p w:rsidR="009A1A2C" w:rsidRDefault="009A1A2C" w:rsidP="009A1A2C">
      <w:pPr>
        <w:shd w:val="clear" w:color="auto" w:fill="FFFFFF"/>
        <w:tabs>
          <w:tab w:val="left" w:pos="720"/>
          <w:tab w:val="left" w:pos="810"/>
          <w:tab w:val="left" w:pos="900"/>
          <w:tab w:val="left" w:pos="990"/>
        </w:tabs>
        <w:autoSpaceDE w:val="0"/>
        <w:autoSpaceDN w:val="0"/>
        <w:adjustRightInd w:val="0"/>
        <w:spacing w:after="0" w:line="240" w:lineRule="auto"/>
        <w:rPr>
          <w:rFonts w:eastAsia="Times New Roman" w:cstheme="minorHAnsi"/>
          <w:b/>
          <w:sz w:val="24"/>
          <w:szCs w:val="24"/>
        </w:rPr>
      </w:pPr>
    </w:p>
    <w:p w:rsidR="009A1A2C" w:rsidRDefault="009A1A2C" w:rsidP="009A1A2C">
      <w:pPr>
        <w:pStyle w:val="ListParagraph"/>
        <w:shd w:val="clear" w:color="auto" w:fill="FFFFFF"/>
        <w:tabs>
          <w:tab w:val="left" w:pos="0"/>
        </w:tabs>
        <w:spacing w:after="0"/>
        <w:ind w:left="0"/>
        <w:jc w:val="center"/>
        <w:rPr>
          <w:rFonts w:cs="Calibri"/>
          <w:sz w:val="28"/>
          <w:szCs w:val="28"/>
          <w:u w:val="single"/>
          <w:lang w:val="en-US"/>
        </w:rPr>
      </w:pPr>
    </w:p>
    <w:p w:rsidR="000C6D57" w:rsidRPr="000C6D57" w:rsidRDefault="000C6D57" w:rsidP="000C6D57">
      <w:pPr>
        <w:jc w:val="center"/>
        <w:rPr>
          <w:rFonts w:cstheme="minorHAnsi"/>
          <w:sz w:val="24"/>
          <w:szCs w:val="24"/>
          <w:u w:val="single"/>
          <w:lang w:val="el-GR"/>
        </w:rPr>
      </w:pPr>
      <w:r w:rsidRPr="000C6D57">
        <w:rPr>
          <w:rFonts w:cstheme="minorHAnsi"/>
          <w:sz w:val="24"/>
          <w:szCs w:val="24"/>
          <w:u w:val="single"/>
          <w:lang w:val="el-GR"/>
        </w:rPr>
        <w:t>ΔΕΛΤΙΟ ΤΥΠΟΥ</w:t>
      </w:r>
    </w:p>
    <w:p w:rsidR="000C6D57" w:rsidRPr="000C6D57" w:rsidRDefault="000C6D57" w:rsidP="000C6D57">
      <w:pPr>
        <w:jc w:val="center"/>
        <w:rPr>
          <w:rFonts w:cstheme="minorHAnsi"/>
          <w:sz w:val="24"/>
          <w:szCs w:val="24"/>
          <w:u w:val="single"/>
          <w:lang w:val="el-GR"/>
        </w:rPr>
      </w:pPr>
      <w:r>
        <w:rPr>
          <w:rFonts w:cstheme="minorHAnsi"/>
          <w:b/>
          <w:sz w:val="28"/>
          <w:szCs w:val="28"/>
          <w:lang w:val="el-GR"/>
        </w:rPr>
        <w:t>Η</w:t>
      </w:r>
      <w:r w:rsidRPr="000C6D57">
        <w:rPr>
          <w:rFonts w:cstheme="minorHAnsi"/>
          <w:b/>
          <w:sz w:val="28"/>
          <w:szCs w:val="28"/>
          <w:lang w:val="el-GR"/>
        </w:rPr>
        <w:t xml:space="preserve"> </w:t>
      </w:r>
      <w:r>
        <w:rPr>
          <w:rFonts w:cstheme="minorHAnsi"/>
          <w:b/>
          <w:sz w:val="28"/>
          <w:szCs w:val="28"/>
          <w:lang w:val="el-GR"/>
        </w:rPr>
        <w:t>Γιούλα</w:t>
      </w:r>
      <w:r w:rsidRPr="000C6D57">
        <w:rPr>
          <w:rFonts w:cstheme="minorHAnsi"/>
          <w:b/>
          <w:sz w:val="28"/>
          <w:szCs w:val="28"/>
          <w:lang w:val="el-GR"/>
        </w:rPr>
        <w:t xml:space="preserve"> </w:t>
      </w:r>
      <w:r>
        <w:rPr>
          <w:rFonts w:cstheme="minorHAnsi"/>
          <w:b/>
          <w:sz w:val="28"/>
          <w:szCs w:val="28"/>
          <w:lang w:val="el-GR"/>
        </w:rPr>
        <w:t>Παπαδοπούλου</w:t>
      </w:r>
      <w:r w:rsidRPr="000C6D57">
        <w:rPr>
          <w:rFonts w:cstheme="minorHAnsi"/>
          <w:b/>
          <w:sz w:val="28"/>
          <w:szCs w:val="28"/>
          <w:lang w:val="el-GR"/>
        </w:rPr>
        <w:t xml:space="preserve">, </w:t>
      </w:r>
      <w:r>
        <w:rPr>
          <w:rFonts w:cstheme="minorHAnsi"/>
          <w:b/>
          <w:sz w:val="28"/>
          <w:szCs w:val="28"/>
          <w:lang w:val="el-GR"/>
        </w:rPr>
        <w:t>καλλιτεχνική</w:t>
      </w:r>
      <w:r w:rsidRPr="000C6D57">
        <w:rPr>
          <w:rFonts w:cstheme="minorHAnsi"/>
          <w:b/>
          <w:sz w:val="28"/>
          <w:szCs w:val="28"/>
          <w:lang w:val="el-GR"/>
        </w:rPr>
        <w:t xml:space="preserve"> </w:t>
      </w:r>
      <w:r>
        <w:rPr>
          <w:rFonts w:cstheme="minorHAnsi"/>
          <w:b/>
          <w:sz w:val="28"/>
          <w:szCs w:val="28"/>
          <w:lang w:val="el-GR"/>
        </w:rPr>
        <w:t>διευθύντρια</w:t>
      </w:r>
      <w:r w:rsidRPr="000C6D57">
        <w:rPr>
          <w:rFonts w:cstheme="minorHAnsi"/>
          <w:b/>
          <w:sz w:val="28"/>
          <w:szCs w:val="28"/>
          <w:lang w:val="el-GR"/>
        </w:rPr>
        <w:t xml:space="preserve"> </w:t>
      </w:r>
      <w:r>
        <w:rPr>
          <w:rFonts w:cstheme="minorHAnsi"/>
          <w:b/>
          <w:sz w:val="28"/>
          <w:szCs w:val="28"/>
          <w:lang w:val="el-GR"/>
        </w:rPr>
        <w:t>του</w:t>
      </w:r>
      <w:r w:rsidRPr="000C6D57">
        <w:rPr>
          <w:rFonts w:cstheme="minorHAnsi"/>
          <w:b/>
          <w:sz w:val="28"/>
          <w:szCs w:val="28"/>
          <w:lang w:val="el-GR"/>
        </w:rPr>
        <w:t xml:space="preserve"> </w:t>
      </w:r>
      <w:r>
        <w:rPr>
          <w:rFonts w:cstheme="minorHAnsi"/>
          <w:b/>
          <w:sz w:val="28"/>
          <w:szCs w:val="28"/>
        </w:rPr>
        <w:t>Video</w:t>
      </w:r>
      <w:r w:rsidRPr="000C6D57">
        <w:rPr>
          <w:rFonts w:cstheme="minorHAnsi"/>
          <w:b/>
          <w:sz w:val="28"/>
          <w:szCs w:val="28"/>
          <w:lang w:val="el-GR"/>
        </w:rPr>
        <w:t xml:space="preserve"> </w:t>
      </w:r>
      <w:r>
        <w:rPr>
          <w:rFonts w:cstheme="minorHAnsi"/>
          <w:b/>
          <w:sz w:val="28"/>
          <w:szCs w:val="28"/>
        </w:rPr>
        <w:t>Art</w:t>
      </w:r>
      <w:r w:rsidRPr="000C6D57">
        <w:rPr>
          <w:rFonts w:cstheme="minorHAnsi"/>
          <w:b/>
          <w:sz w:val="28"/>
          <w:szCs w:val="28"/>
          <w:lang w:val="el-GR"/>
        </w:rPr>
        <w:t xml:space="preserve"> </w:t>
      </w:r>
      <w:r>
        <w:rPr>
          <w:rFonts w:cstheme="minorHAnsi"/>
          <w:b/>
          <w:sz w:val="28"/>
          <w:szCs w:val="28"/>
          <w:lang w:val="el-GR"/>
        </w:rPr>
        <w:t>Μηδέν</w:t>
      </w:r>
      <w:r w:rsidRPr="000C6D57">
        <w:rPr>
          <w:rFonts w:cstheme="minorHAnsi"/>
          <w:b/>
          <w:sz w:val="28"/>
          <w:szCs w:val="28"/>
          <w:lang w:val="el-GR"/>
        </w:rPr>
        <w:t xml:space="preserve">, </w:t>
      </w:r>
      <w:r>
        <w:rPr>
          <w:rFonts w:cstheme="minorHAnsi"/>
          <w:b/>
          <w:sz w:val="28"/>
          <w:szCs w:val="28"/>
          <w:lang w:val="el-GR"/>
        </w:rPr>
        <w:t xml:space="preserve">προσκεκλημένη επιμελήτρια στο </w:t>
      </w:r>
      <w:r>
        <w:rPr>
          <w:rFonts w:cstheme="minorHAnsi"/>
          <w:b/>
          <w:sz w:val="28"/>
          <w:szCs w:val="28"/>
        </w:rPr>
        <w:t>project</w:t>
      </w:r>
      <w:r w:rsidRPr="000C6D57">
        <w:rPr>
          <w:rFonts w:cstheme="minorHAnsi"/>
          <w:b/>
          <w:sz w:val="28"/>
          <w:szCs w:val="28"/>
          <w:lang w:val="el-GR"/>
        </w:rPr>
        <w:t xml:space="preserve"> “</w:t>
      </w:r>
      <w:r>
        <w:rPr>
          <w:rFonts w:cstheme="minorHAnsi"/>
          <w:b/>
          <w:sz w:val="28"/>
          <w:szCs w:val="28"/>
        </w:rPr>
        <w:t>Perspectives</w:t>
      </w:r>
      <w:r w:rsidRPr="000C6D57">
        <w:rPr>
          <w:rFonts w:cstheme="minorHAnsi"/>
          <w:b/>
          <w:sz w:val="28"/>
          <w:szCs w:val="28"/>
          <w:lang w:val="el-GR"/>
        </w:rPr>
        <w:t>”</w:t>
      </w:r>
      <w:r>
        <w:rPr>
          <w:rFonts w:cstheme="minorHAnsi"/>
          <w:b/>
          <w:sz w:val="28"/>
          <w:szCs w:val="28"/>
          <w:lang w:val="el-GR"/>
        </w:rPr>
        <w:t xml:space="preserve"> της  </w:t>
      </w:r>
      <w:proofErr w:type="spellStart"/>
      <w:r>
        <w:rPr>
          <w:rFonts w:cstheme="minorHAnsi"/>
          <w:b/>
          <w:sz w:val="28"/>
          <w:szCs w:val="28"/>
        </w:rPr>
        <w:t>Videonale</w:t>
      </w:r>
      <w:proofErr w:type="spellEnd"/>
      <w:r>
        <w:rPr>
          <w:rFonts w:cstheme="minorHAnsi"/>
          <w:b/>
          <w:sz w:val="28"/>
          <w:szCs w:val="28"/>
          <w:lang w:val="el-GR"/>
        </w:rPr>
        <w:t xml:space="preserve"> (Βόννη)</w:t>
      </w:r>
      <w:r w:rsidRPr="000C6D57">
        <w:rPr>
          <w:rFonts w:cstheme="minorHAnsi"/>
          <w:b/>
          <w:sz w:val="28"/>
          <w:szCs w:val="28"/>
          <w:lang w:val="el-GR"/>
        </w:rPr>
        <w:t xml:space="preserve"> </w:t>
      </w:r>
    </w:p>
    <w:p w:rsidR="000C6D57" w:rsidRPr="000C6D57" w:rsidRDefault="000C6D57" w:rsidP="000C6D57">
      <w:pPr>
        <w:rPr>
          <w:rFonts w:cstheme="minorHAnsi"/>
          <w:sz w:val="24"/>
          <w:szCs w:val="24"/>
          <w:lang w:val="el-GR"/>
        </w:rPr>
      </w:pPr>
    </w:p>
    <w:p w:rsidR="000C6D57" w:rsidRPr="00CE10F0" w:rsidRDefault="000C6D57" w:rsidP="000C6D57">
      <w:pPr>
        <w:jc w:val="center"/>
        <w:rPr>
          <w:rFonts w:cstheme="minorHAnsi"/>
          <w:sz w:val="24"/>
          <w:szCs w:val="24"/>
          <w:lang w:val="el-GR"/>
        </w:rPr>
      </w:pPr>
      <w:proofErr w:type="spellStart"/>
      <w:r w:rsidRPr="000C6D57">
        <w:rPr>
          <w:rFonts w:cstheme="minorHAnsi"/>
          <w:b/>
          <w:sz w:val="24"/>
          <w:szCs w:val="24"/>
        </w:rPr>
        <w:t>Videonale</w:t>
      </w:r>
      <w:proofErr w:type="spellEnd"/>
      <w:r w:rsidRPr="000C6D57">
        <w:rPr>
          <w:rFonts w:cstheme="minorHAnsi"/>
          <w:b/>
          <w:sz w:val="24"/>
          <w:szCs w:val="24"/>
          <w:lang w:val="el-GR"/>
        </w:rPr>
        <w:t xml:space="preserve"> / </w:t>
      </w:r>
      <w:r w:rsidRPr="000C6D57">
        <w:rPr>
          <w:rFonts w:cstheme="minorHAnsi"/>
          <w:b/>
          <w:sz w:val="24"/>
          <w:szCs w:val="24"/>
        </w:rPr>
        <w:t>Perspective</w:t>
      </w:r>
      <w:r w:rsidRPr="000C6D57">
        <w:rPr>
          <w:rFonts w:cstheme="minorHAnsi"/>
          <w:b/>
          <w:sz w:val="24"/>
          <w:szCs w:val="24"/>
          <w:lang w:val="el-GR"/>
        </w:rPr>
        <w:t xml:space="preserve"> #5: </w:t>
      </w:r>
      <w:r w:rsidRPr="000C6D57">
        <w:rPr>
          <w:rFonts w:cstheme="minorHAnsi"/>
          <w:b/>
          <w:sz w:val="24"/>
          <w:szCs w:val="24"/>
        </w:rPr>
        <w:t>The</w:t>
      </w:r>
      <w:r w:rsidRPr="000C6D57">
        <w:rPr>
          <w:rFonts w:cstheme="minorHAnsi"/>
          <w:b/>
          <w:sz w:val="24"/>
          <w:szCs w:val="24"/>
          <w:lang w:val="el-GR"/>
        </w:rPr>
        <w:t xml:space="preserve"> </w:t>
      </w:r>
      <w:r w:rsidRPr="000C6D57">
        <w:rPr>
          <w:rFonts w:cstheme="minorHAnsi"/>
          <w:b/>
          <w:sz w:val="24"/>
          <w:szCs w:val="24"/>
        </w:rPr>
        <w:t>space</w:t>
      </w:r>
      <w:r w:rsidRPr="000C6D57">
        <w:rPr>
          <w:rFonts w:cstheme="minorHAnsi"/>
          <w:b/>
          <w:sz w:val="24"/>
          <w:szCs w:val="24"/>
          <w:lang w:val="el-GR"/>
        </w:rPr>
        <w:t xml:space="preserve"> </w:t>
      </w:r>
      <w:r w:rsidRPr="000C6D57">
        <w:rPr>
          <w:rFonts w:cstheme="minorHAnsi"/>
          <w:b/>
          <w:sz w:val="24"/>
          <w:szCs w:val="24"/>
        </w:rPr>
        <w:t>between</w:t>
      </w:r>
    </w:p>
    <w:p w:rsidR="000C6D57" w:rsidRPr="00CE10F0" w:rsidRDefault="000C6D57" w:rsidP="000C6D57">
      <w:pPr>
        <w:pStyle w:val="NormalWeb"/>
        <w:rPr>
          <w:rFonts w:asciiTheme="minorHAnsi" w:hAnsiTheme="minorHAnsi" w:cstheme="minorHAnsi"/>
          <w:lang w:val="el-GR"/>
        </w:rPr>
      </w:pPr>
      <w:r w:rsidRPr="00CE10F0">
        <w:rPr>
          <w:rFonts w:asciiTheme="minorHAnsi" w:hAnsiTheme="minorHAnsi" w:cstheme="minorHAnsi"/>
          <w:lang w:val="el-GR"/>
        </w:rPr>
        <w:t xml:space="preserve">Η </w:t>
      </w:r>
      <w:r w:rsidRPr="00CE10F0">
        <w:rPr>
          <w:rStyle w:val="Strong"/>
          <w:rFonts w:asciiTheme="minorHAnsi" w:hAnsiTheme="minorHAnsi" w:cstheme="minorHAnsi"/>
          <w:lang w:val="el-GR"/>
        </w:rPr>
        <w:t>Γιούλα Παπαδοπούλου</w:t>
      </w:r>
      <w:r w:rsidRPr="00CE10F0">
        <w:rPr>
          <w:rFonts w:asciiTheme="minorHAnsi" w:hAnsiTheme="minorHAnsi" w:cstheme="minorHAnsi"/>
          <w:lang w:val="el-GR"/>
        </w:rPr>
        <w:t xml:space="preserve">, καλλιτεχνική διευθύντρια του </w:t>
      </w:r>
      <w:r w:rsidRPr="00CE10F0">
        <w:rPr>
          <w:rFonts w:asciiTheme="minorHAnsi" w:hAnsiTheme="minorHAnsi" w:cstheme="minorHAnsi"/>
        </w:rPr>
        <w:t>Video</w:t>
      </w:r>
      <w:r w:rsidRPr="00CE10F0">
        <w:rPr>
          <w:rFonts w:asciiTheme="minorHAnsi" w:hAnsiTheme="minorHAnsi" w:cstheme="minorHAnsi"/>
          <w:lang w:val="el-GR"/>
        </w:rPr>
        <w:t xml:space="preserve"> </w:t>
      </w:r>
      <w:r w:rsidRPr="00CE10F0">
        <w:rPr>
          <w:rFonts w:asciiTheme="minorHAnsi" w:hAnsiTheme="minorHAnsi" w:cstheme="minorHAnsi"/>
        </w:rPr>
        <w:t>Art</w:t>
      </w:r>
      <w:r w:rsidRPr="00CE10F0">
        <w:rPr>
          <w:rFonts w:asciiTheme="minorHAnsi" w:hAnsiTheme="minorHAnsi" w:cstheme="minorHAnsi"/>
          <w:lang w:val="el-GR"/>
        </w:rPr>
        <w:t xml:space="preserve"> Μηδέν, συνεργάζεται με τη </w:t>
      </w:r>
      <w:proofErr w:type="spellStart"/>
      <w:r w:rsidRPr="00CE10F0">
        <w:rPr>
          <w:rStyle w:val="Strong"/>
          <w:rFonts w:asciiTheme="minorHAnsi" w:hAnsiTheme="minorHAnsi" w:cstheme="minorHAnsi"/>
        </w:rPr>
        <w:t>Videonale</w:t>
      </w:r>
      <w:proofErr w:type="spellEnd"/>
      <w:r w:rsidRPr="00CE10F0">
        <w:rPr>
          <w:rFonts w:asciiTheme="minorHAnsi" w:hAnsiTheme="minorHAnsi" w:cstheme="minorHAnsi"/>
          <w:lang w:val="el-GR"/>
        </w:rPr>
        <w:t xml:space="preserve">, ένα από τα πιο γνωστά και ιστορικά φεστιβάλ για τη βιντεοτέχνη (Βόννη, Γερμανία) και επιμελείται μια ενότητα με έργα από το αρχείο της διοργάνωσης, στο πλαίσιο του </w:t>
      </w:r>
      <w:r w:rsidRPr="00CE10F0">
        <w:rPr>
          <w:rFonts w:asciiTheme="minorHAnsi" w:hAnsiTheme="minorHAnsi" w:cstheme="minorHAnsi"/>
        </w:rPr>
        <w:t>online</w:t>
      </w:r>
      <w:r w:rsidRPr="00CE10F0">
        <w:rPr>
          <w:rFonts w:asciiTheme="minorHAnsi" w:hAnsiTheme="minorHAnsi" w:cstheme="minorHAnsi"/>
          <w:lang w:val="el-GR"/>
        </w:rPr>
        <w:t xml:space="preserve"> </w:t>
      </w:r>
      <w:r w:rsidRPr="00CE10F0">
        <w:rPr>
          <w:rFonts w:asciiTheme="minorHAnsi" w:hAnsiTheme="minorHAnsi" w:cstheme="minorHAnsi"/>
        </w:rPr>
        <w:t>project</w:t>
      </w:r>
      <w:r w:rsidRPr="00CE10F0">
        <w:rPr>
          <w:rFonts w:asciiTheme="minorHAnsi" w:hAnsiTheme="minorHAnsi" w:cstheme="minorHAnsi"/>
          <w:lang w:val="el-GR"/>
        </w:rPr>
        <w:t xml:space="preserve"> "</w:t>
      </w:r>
      <w:r w:rsidRPr="00CE10F0">
        <w:rPr>
          <w:rStyle w:val="Strong"/>
          <w:rFonts w:asciiTheme="minorHAnsi" w:hAnsiTheme="minorHAnsi" w:cstheme="minorHAnsi"/>
        </w:rPr>
        <w:t>Perspectives</w:t>
      </w:r>
      <w:r w:rsidRPr="00CE10F0">
        <w:rPr>
          <w:rFonts w:asciiTheme="minorHAnsi" w:hAnsiTheme="minorHAnsi" w:cstheme="minorHAnsi"/>
          <w:lang w:val="el-GR"/>
        </w:rPr>
        <w:t>". Η ενότητα έχει τίτλο "</w:t>
      </w:r>
      <w:r w:rsidRPr="00CE10F0">
        <w:rPr>
          <w:rStyle w:val="Strong"/>
          <w:rFonts w:asciiTheme="minorHAnsi" w:hAnsiTheme="minorHAnsi" w:cstheme="minorHAnsi"/>
        </w:rPr>
        <w:t>The</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space</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Between</w:t>
      </w:r>
      <w:r w:rsidRPr="00CE10F0">
        <w:rPr>
          <w:rFonts w:asciiTheme="minorHAnsi" w:hAnsiTheme="minorHAnsi" w:cstheme="minorHAnsi"/>
          <w:lang w:val="el-GR"/>
        </w:rPr>
        <w:t xml:space="preserve">" και θα παραμείνει μόνιμα προσβάσιμη στην ιστοσελίδα του ιστορικού αρχείου της </w:t>
      </w:r>
      <w:proofErr w:type="spellStart"/>
      <w:r w:rsidRPr="00CE10F0">
        <w:rPr>
          <w:rFonts w:asciiTheme="minorHAnsi" w:hAnsiTheme="minorHAnsi" w:cstheme="minorHAnsi"/>
        </w:rPr>
        <w:t>Videonale</w:t>
      </w:r>
      <w:proofErr w:type="spellEnd"/>
      <w:r w:rsidRPr="00CE10F0">
        <w:rPr>
          <w:rFonts w:asciiTheme="minorHAnsi" w:hAnsiTheme="minorHAnsi" w:cstheme="minorHAnsi"/>
          <w:lang w:val="el-GR"/>
        </w:rPr>
        <w:t xml:space="preserve">: </w:t>
      </w:r>
      <w:r w:rsidRPr="00CE10F0">
        <w:rPr>
          <w:rFonts w:asciiTheme="minorHAnsi" w:hAnsiTheme="minorHAnsi" w:cstheme="minorHAnsi"/>
        </w:rPr>
        <w:fldChar w:fldCharType="begin"/>
      </w:r>
      <w:r w:rsidRPr="00CE10F0">
        <w:rPr>
          <w:rFonts w:asciiTheme="minorHAnsi" w:hAnsiTheme="minorHAnsi" w:cstheme="minorHAnsi"/>
          <w:lang w:val="el-GR"/>
        </w:rPr>
        <w:instrText xml:space="preserve"> </w:instrText>
      </w:r>
      <w:r w:rsidRPr="00CE10F0">
        <w:rPr>
          <w:rFonts w:asciiTheme="minorHAnsi" w:hAnsiTheme="minorHAnsi" w:cstheme="minorHAnsi"/>
        </w:rPr>
        <w:instrText>HYPERLINK</w:instrText>
      </w:r>
      <w:r w:rsidRPr="00CE10F0">
        <w:rPr>
          <w:rFonts w:asciiTheme="minorHAnsi" w:hAnsiTheme="minorHAnsi" w:cstheme="minorHAnsi"/>
          <w:lang w:val="el-GR"/>
        </w:rPr>
        <w:instrText xml:space="preserve"> "</w:instrText>
      </w:r>
      <w:r w:rsidRPr="00CE10F0">
        <w:rPr>
          <w:rFonts w:asciiTheme="minorHAnsi" w:hAnsiTheme="minorHAnsi" w:cstheme="minorHAnsi"/>
        </w:rPr>
        <w:instrText>https</w:instrText>
      </w:r>
      <w:r w:rsidRPr="00CE10F0">
        <w:rPr>
          <w:rFonts w:asciiTheme="minorHAnsi" w:hAnsiTheme="minorHAnsi" w:cstheme="minorHAnsi"/>
          <w:lang w:val="el-GR"/>
        </w:rPr>
        <w:instrText>://</w:instrText>
      </w:r>
      <w:r w:rsidRPr="00CE10F0">
        <w:rPr>
          <w:rFonts w:asciiTheme="minorHAnsi" w:hAnsiTheme="minorHAnsi" w:cstheme="minorHAnsi"/>
        </w:rPr>
        <w:instrText>archive</w:instrText>
      </w:r>
      <w:r w:rsidRPr="00CE10F0">
        <w:rPr>
          <w:rFonts w:asciiTheme="minorHAnsi" w:hAnsiTheme="minorHAnsi" w:cstheme="minorHAnsi"/>
          <w:lang w:val="el-GR"/>
        </w:rPr>
        <w:instrText>.</w:instrText>
      </w:r>
      <w:r w:rsidRPr="00CE10F0">
        <w:rPr>
          <w:rFonts w:asciiTheme="minorHAnsi" w:hAnsiTheme="minorHAnsi" w:cstheme="minorHAnsi"/>
        </w:rPr>
        <w:instrText>videonale</w:instrText>
      </w:r>
      <w:r w:rsidRPr="00CE10F0">
        <w:rPr>
          <w:rFonts w:asciiTheme="minorHAnsi" w:hAnsiTheme="minorHAnsi" w:cstheme="minorHAnsi"/>
          <w:lang w:val="el-GR"/>
        </w:rPr>
        <w:instrText>.</w:instrText>
      </w:r>
      <w:r w:rsidRPr="00CE10F0">
        <w:rPr>
          <w:rFonts w:asciiTheme="minorHAnsi" w:hAnsiTheme="minorHAnsi" w:cstheme="minorHAnsi"/>
        </w:rPr>
        <w:instrText>org</w:instrText>
      </w:r>
      <w:r w:rsidRPr="00CE10F0">
        <w:rPr>
          <w:rFonts w:asciiTheme="minorHAnsi" w:hAnsiTheme="minorHAnsi" w:cstheme="minorHAnsi"/>
          <w:lang w:val="el-GR"/>
        </w:rPr>
        <w:instrText>/</w:instrText>
      </w:r>
      <w:r w:rsidRPr="00CE10F0">
        <w:rPr>
          <w:rFonts w:asciiTheme="minorHAnsi" w:hAnsiTheme="minorHAnsi" w:cstheme="minorHAnsi"/>
        </w:rPr>
        <w:instrText>en</w:instrText>
      </w:r>
      <w:r w:rsidRPr="00CE10F0">
        <w:rPr>
          <w:rFonts w:asciiTheme="minorHAnsi" w:hAnsiTheme="minorHAnsi" w:cstheme="minorHAnsi"/>
          <w:lang w:val="el-GR"/>
        </w:rPr>
        <w:instrText>/</w:instrText>
      </w:r>
      <w:r w:rsidRPr="00CE10F0">
        <w:rPr>
          <w:rFonts w:asciiTheme="minorHAnsi" w:hAnsiTheme="minorHAnsi" w:cstheme="minorHAnsi"/>
        </w:rPr>
        <w:instrText>perspectives</w:instrText>
      </w:r>
      <w:r w:rsidRPr="00CE10F0">
        <w:rPr>
          <w:rFonts w:asciiTheme="minorHAnsi" w:hAnsiTheme="minorHAnsi" w:cstheme="minorHAnsi"/>
          <w:lang w:val="el-GR"/>
        </w:rPr>
        <w:instrText>/</w:instrText>
      </w:r>
      <w:r w:rsidRPr="00CE10F0">
        <w:rPr>
          <w:rFonts w:asciiTheme="minorHAnsi" w:hAnsiTheme="minorHAnsi" w:cstheme="minorHAnsi"/>
        </w:rPr>
        <w:instrText>perspektive</w:instrText>
      </w:r>
      <w:r w:rsidRPr="00CE10F0">
        <w:rPr>
          <w:rFonts w:asciiTheme="minorHAnsi" w:hAnsiTheme="minorHAnsi" w:cstheme="minorHAnsi"/>
          <w:lang w:val="el-GR"/>
        </w:rPr>
        <w:instrText>-5-</w:instrText>
      </w:r>
      <w:r w:rsidRPr="00CE10F0">
        <w:rPr>
          <w:rFonts w:asciiTheme="minorHAnsi" w:hAnsiTheme="minorHAnsi" w:cstheme="minorHAnsi"/>
        </w:rPr>
        <w:instrText>der</w:instrText>
      </w:r>
      <w:r w:rsidRPr="00CE10F0">
        <w:rPr>
          <w:rFonts w:asciiTheme="minorHAnsi" w:hAnsiTheme="minorHAnsi" w:cstheme="minorHAnsi"/>
          <w:lang w:val="el-GR"/>
        </w:rPr>
        <w:instrText>-</w:instrText>
      </w:r>
      <w:r w:rsidRPr="00CE10F0">
        <w:rPr>
          <w:rFonts w:asciiTheme="minorHAnsi" w:hAnsiTheme="minorHAnsi" w:cstheme="minorHAnsi"/>
        </w:rPr>
        <w:instrText>raum</w:instrText>
      </w:r>
      <w:r w:rsidRPr="00CE10F0">
        <w:rPr>
          <w:rFonts w:asciiTheme="minorHAnsi" w:hAnsiTheme="minorHAnsi" w:cstheme="minorHAnsi"/>
          <w:lang w:val="el-GR"/>
        </w:rPr>
        <w:instrText>-</w:instrText>
      </w:r>
      <w:r w:rsidRPr="00CE10F0">
        <w:rPr>
          <w:rFonts w:asciiTheme="minorHAnsi" w:hAnsiTheme="minorHAnsi" w:cstheme="minorHAnsi"/>
        </w:rPr>
        <w:instrText>dazwischen</w:instrText>
      </w:r>
      <w:r w:rsidRPr="00CE10F0">
        <w:rPr>
          <w:rFonts w:asciiTheme="minorHAnsi" w:hAnsiTheme="minorHAnsi" w:cstheme="minorHAnsi"/>
          <w:lang w:val="el-GR"/>
        </w:rPr>
        <w:instrText>" \</w:instrText>
      </w:r>
      <w:r w:rsidRPr="00CE10F0">
        <w:rPr>
          <w:rFonts w:asciiTheme="minorHAnsi" w:hAnsiTheme="minorHAnsi" w:cstheme="minorHAnsi"/>
        </w:rPr>
        <w:instrText>t</w:instrText>
      </w:r>
      <w:r w:rsidRPr="00CE10F0">
        <w:rPr>
          <w:rFonts w:asciiTheme="minorHAnsi" w:hAnsiTheme="minorHAnsi" w:cstheme="minorHAnsi"/>
          <w:lang w:val="el-GR"/>
        </w:rPr>
        <w:instrText xml:space="preserve"> "_</w:instrText>
      </w:r>
      <w:r w:rsidRPr="00CE10F0">
        <w:rPr>
          <w:rFonts w:asciiTheme="minorHAnsi" w:hAnsiTheme="minorHAnsi" w:cstheme="minorHAnsi"/>
        </w:rPr>
        <w:instrText>blank</w:instrText>
      </w:r>
      <w:r w:rsidRPr="00CE10F0">
        <w:rPr>
          <w:rFonts w:asciiTheme="minorHAnsi" w:hAnsiTheme="minorHAnsi" w:cstheme="minorHAnsi"/>
          <w:lang w:val="el-GR"/>
        </w:rPr>
        <w:instrText xml:space="preserve">" </w:instrText>
      </w:r>
      <w:r w:rsidRPr="00CE10F0">
        <w:rPr>
          <w:rFonts w:asciiTheme="minorHAnsi" w:hAnsiTheme="minorHAnsi" w:cstheme="minorHAnsi"/>
        </w:rPr>
        <w:fldChar w:fldCharType="separate"/>
      </w:r>
      <w:r w:rsidRPr="00CE10F0">
        <w:rPr>
          <w:rStyle w:val="Hyperlink"/>
          <w:rFonts w:asciiTheme="minorHAnsi" w:hAnsiTheme="minorHAnsi" w:cstheme="minorHAnsi"/>
        </w:rPr>
        <w:t>https</w:t>
      </w:r>
      <w:r w:rsidRPr="00CE10F0">
        <w:rPr>
          <w:rStyle w:val="Hyperlink"/>
          <w:rFonts w:asciiTheme="minorHAnsi" w:hAnsiTheme="minorHAnsi" w:cstheme="minorHAnsi"/>
          <w:lang w:val="el-GR"/>
        </w:rPr>
        <w:t>://</w:t>
      </w:r>
      <w:r w:rsidRPr="00CE10F0">
        <w:rPr>
          <w:rStyle w:val="Hyperlink"/>
          <w:rFonts w:asciiTheme="minorHAnsi" w:hAnsiTheme="minorHAnsi" w:cstheme="minorHAnsi"/>
        </w:rPr>
        <w:t>archive</w:t>
      </w:r>
      <w:r w:rsidRPr="00CE10F0">
        <w:rPr>
          <w:rStyle w:val="Hyperlink"/>
          <w:rFonts w:asciiTheme="minorHAnsi" w:hAnsiTheme="minorHAnsi" w:cstheme="minorHAnsi"/>
          <w:lang w:val="el-GR"/>
        </w:rPr>
        <w:t>.</w:t>
      </w:r>
      <w:proofErr w:type="spellStart"/>
      <w:r w:rsidRPr="00CE10F0">
        <w:rPr>
          <w:rStyle w:val="Hyperlink"/>
          <w:rFonts w:asciiTheme="minorHAnsi" w:hAnsiTheme="minorHAnsi" w:cstheme="minorHAnsi"/>
        </w:rPr>
        <w:t>videonale</w:t>
      </w:r>
      <w:proofErr w:type="spellEnd"/>
      <w:r w:rsidRPr="00CE10F0">
        <w:rPr>
          <w:rStyle w:val="Hyperlink"/>
          <w:rFonts w:asciiTheme="minorHAnsi" w:hAnsiTheme="minorHAnsi" w:cstheme="minorHAnsi"/>
          <w:lang w:val="el-GR"/>
        </w:rPr>
        <w:t>.</w:t>
      </w:r>
      <w:r w:rsidRPr="00CE10F0">
        <w:rPr>
          <w:rStyle w:val="Hyperlink"/>
          <w:rFonts w:asciiTheme="minorHAnsi" w:hAnsiTheme="minorHAnsi" w:cstheme="minorHAnsi"/>
        </w:rPr>
        <w:t>org</w:t>
      </w:r>
      <w:r w:rsidRPr="00CE10F0">
        <w:rPr>
          <w:rStyle w:val="Hyperlink"/>
          <w:rFonts w:asciiTheme="minorHAnsi" w:hAnsiTheme="minorHAnsi" w:cstheme="minorHAnsi"/>
          <w:lang w:val="el-GR"/>
        </w:rPr>
        <w:t>/</w:t>
      </w:r>
      <w:proofErr w:type="spellStart"/>
      <w:r w:rsidRPr="00CE10F0">
        <w:rPr>
          <w:rStyle w:val="Hyperlink"/>
          <w:rFonts w:asciiTheme="minorHAnsi" w:hAnsiTheme="minorHAnsi" w:cstheme="minorHAnsi"/>
        </w:rPr>
        <w:t>en</w:t>
      </w:r>
      <w:proofErr w:type="spellEnd"/>
      <w:r w:rsidRPr="00CE10F0">
        <w:rPr>
          <w:rStyle w:val="Hyperlink"/>
          <w:rFonts w:asciiTheme="minorHAnsi" w:hAnsiTheme="minorHAnsi" w:cstheme="minorHAnsi"/>
          <w:lang w:val="el-GR"/>
        </w:rPr>
        <w:t>/</w:t>
      </w:r>
      <w:r w:rsidRPr="00CE10F0">
        <w:rPr>
          <w:rStyle w:val="Hyperlink"/>
          <w:rFonts w:asciiTheme="minorHAnsi" w:hAnsiTheme="minorHAnsi" w:cstheme="minorHAnsi"/>
        </w:rPr>
        <w:t>perspectives</w:t>
      </w:r>
      <w:r w:rsidRPr="00CE10F0">
        <w:rPr>
          <w:rStyle w:val="Hyperlink"/>
          <w:rFonts w:asciiTheme="minorHAnsi" w:hAnsiTheme="minorHAnsi" w:cstheme="minorHAnsi"/>
          <w:lang w:val="el-GR"/>
        </w:rPr>
        <w:t>/</w:t>
      </w:r>
      <w:proofErr w:type="spellStart"/>
      <w:r w:rsidRPr="00CE10F0">
        <w:rPr>
          <w:rStyle w:val="Hyperlink"/>
          <w:rFonts w:asciiTheme="minorHAnsi" w:hAnsiTheme="minorHAnsi" w:cstheme="minorHAnsi"/>
        </w:rPr>
        <w:t>perspektive</w:t>
      </w:r>
      <w:proofErr w:type="spellEnd"/>
      <w:r w:rsidRPr="00CE10F0">
        <w:rPr>
          <w:rStyle w:val="Hyperlink"/>
          <w:rFonts w:asciiTheme="minorHAnsi" w:hAnsiTheme="minorHAnsi" w:cstheme="minorHAnsi"/>
          <w:lang w:val="el-GR"/>
        </w:rPr>
        <w:t>-5-</w:t>
      </w:r>
      <w:r w:rsidRPr="00CE10F0">
        <w:rPr>
          <w:rStyle w:val="Hyperlink"/>
          <w:rFonts w:asciiTheme="minorHAnsi" w:hAnsiTheme="minorHAnsi" w:cstheme="minorHAnsi"/>
        </w:rPr>
        <w:t>der</w:t>
      </w:r>
      <w:r w:rsidRPr="00CE10F0">
        <w:rPr>
          <w:rStyle w:val="Hyperlink"/>
          <w:rFonts w:asciiTheme="minorHAnsi" w:hAnsiTheme="minorHAnsi" w:cstheme="minorHAnsi"/>
          <w:lang w:val="el-GR"/>
        </w:rPr>
        <w:t>-</w:t>
      </w:r>
      <w:proofErr w:type="spellStart"/>
      <w:r w:rsidRPr="00CE10F0">
        <w:rPr>
          <w:rStyle w:val="Hyperlink"/>
          <w:rFonts w:asciiTheme="minorHAnsi" w:hAnsiTheme="minorHAnsi" w:cstheme="minorHAnsi"/>
        </w:rPr>
        <w:t>raum</w:t>
      </w:r>
      <w:proofErr w:type="spellEnd"/>
      <w:r w:rsidRPr="00CE10F0">
        <w:rPr>
          <w:rStyle w:val="Hyperlink"/>
          <w:rFonts w:asciiTheme="minorHAnsi" w:hAnsiTheme="minorHAnsi" w:cstheme="minorHAnsi"/>
          <w:lang w:val="el-GR"/>
        </w:rPr>
        <w:t>-</w:t>
      </w:r>
      <w:proofErr w:type="spellStart"/>
      <w:r w:rsidRPr="00CE10F0">
        <w:rPr>
          <w:rStyle w:val="Hyperlink"/>
          <w:rFonts w:asciiTheme="minorHAnsi" w:hAnsiTheme="minorHAnsi" w:cstheme="minorHAnsi"/>
        </w:rPr>
        <w:t>dazwischen</w:t>
      </w:r>
      <w:proofErr w:type="spellEnd"/>
      <w:r w:rsidRPr="00CE10F0">
        <w:rPr>
          <w:rFonts w:asciiTheme="minorHAnsi" w:hAnsiTheme="minorHAnsi" w:cstheme="minorHAnsi"/>
        </w:rPr>
        <w:fldChar w:fldCharType="end"/>
      </w:r>
    </w:p>
    <w:p w:rsidR="000C6D57" w:rsidRPr="00CE10F0" w:rsidRDefault="000C6D57" w:rsidP="000C6D57">
      <w:pPr>
        <w:pStyle w:val="NormalWeb"/>
        <w:rPr>
          <w:rFonts w:asciiTheme="minorHAnsi" w:hAnsiTheme="minorHAnsi" w:cstheme="minorHAnsi"/>
          <w:lang w:val="el-GR"/>
        </w:rPr>
      </w:pPr>
      <w:r w:rsidRPr="00CE10F0">
        <w:rPr>
          <w:rFonts w:asciiTheme="minorHAnsi" w:hAnsiTheme="minorHAnsi" w:cstheme="minorHAnsi"/>
          <w:lang w:val="el-GR"/>
        </w:rPr>
        <w:t xml:space="preserve">Η </w:t>
      </w:r>
      <w:proofErr w:type="spellStart"/>
      <w:r w:rsidRPr="00CE10F0">
        <w:rPr>
          <w:rStyle w:val="Strong"/>
          <w:rFonts w:asciiTheme="minorHAnsi" w:hAnsiTheme="minorHAnsi" w:cstheme="minorHAnsi"/>
        </w:rPr>
        <w:t>Videonale</w:t>
      </w:r>
      <w:proofErr w:type="spellEnd"/>
      <w:r w:rsidRPr="00CE10F0">
        <w:rPr>
          <w:rStyle w:val="Strong"/>
          <w:rFonts w:asciiTheme="minorHAnsi" w:hAnsiTheme="minorHAnsi" w:cstheme="minorHAnsi"/>
        </w:rPr>
        <w:t> </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Festival</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for</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Video</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and</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Time</w:t>
      </w:r>
      <w:r w:rsidRPr="00CE10F0">
        <w:rPr>
          <w:rStyle w:val="Strong"/>
          <w:rFonts w:asciiTheme="minorHAnsi" w:hAnsiTheme="minorHAnsi" w:cstheme="minorHAnsi"/>
          <w:lang w:val="el-GR"/>
        </w:rPr>
        <w:t>-</w:t>
      </w:r>
      <w:r w:rsidRPr="00CE10F0">
        <w:rPr>
          <w:rStyle w:val="Strong"/>
          <w:rFonts w:asciiTheme="minorHAnsi" w:hAnsiTheme="minorHAnsi" w:cstheme="minorHAnsi"/>
        </w:rPr>
        <w:t>Based</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Arts</w:t>
      </w:r>
      <w:r w:rsidRPr="00CE10F0">
        <w:rPr>
          <w:rStyle w:val="Strong"/>
          <w:rFonts w:asciiTheme="minorHAnsi" w:hAnsiTheme="minorHAnsi" w:cstheme="minorHAnsi"/>
          <w:lang w:val="el-GR"/>
        </w:rPr>
        <w:t xml:space="preserve"> </w:t>
      </w:r>
      <w:r w:rsidRPr="00CE10F0">
        <w:rPr>
          <w:rFonts w:asciiTheme="minorHAnsi" w:hAnsiTheme="minorHAnsi" w:cstheme="minorHAnsi"/>
          <w:lang w:val="el-GR"/>
        </w:rPr>
        <w:t xml:space="preserve">είναι ένα από τα παλαιότερα και ιστορικά φεστιβάλ για τη βιντεοτέχνη στην Ευρώπη και παγκοσμίως. Από τότε που πραγματοποιήθηκε για πρώτη φορά το 1984, διοργανώνεται κάθε δύο χρόνια και αποτελεί ένα από τα σημαντικότερα φεστιβάλ βίντεο, στο οποίο έχουν συμμετάσχει σημαντικοί πρωτοπόροι καλλιτέχνες όπως οι </w:t>
      </w:r>
      <w:r w:rsidRPr="00CE10F0">
        <w:rPr>
          <w:rStyle w:val="Strong"/>
          <w:rFonts w:asciiTheme="minorHAnsi" w:hAnsiTheme="minorHAnsi" w:cstheme="minorHAnsi"/>
        </w:rPr>
        <w:t>Dara</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Birnbaum</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Joan</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Jonas</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Gary</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Hill</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Tony</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Oursler</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Marcel</w:t>
      </w:r>
      <w:r w:rsidRPr="00CE10F0">
        <w:rPr>
          <w:rStyle w:val="Strong"/>
          <w:rFonts w:asciiTheme="minorHAnsi" w:hAnsiTheme="minorHAnsi" w:cstheme="minorHAnsi"/>
          <w:lang w:val="el-GR"/>
        </w:rPr>
        <w:t xml:space="preserve"> </w:t>
      </w:r>
      <w:proofErr w:type="spellStart"/>
      <w:r w:rsidRPr="00CE10F0">
        <w:rPr>
          <w:rStyle w:val="Strong"/>
          <w:rFonts w:asciiTheme="minorHAnsi" w:hAnsiTheme="minorHAnsi" w:cstheme="minorHAnsi"/>
        </w:rPr>
        <w:t>Odenbach</w:t>
      </w:r>
      <w:proofErr w:type="spellEnd"/>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Bill</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Viola</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Robert</w:t>
      </w:r>
      <w:r w:rsidRPr="00CE10F0">
        <w:rPr>
          <w:rStyle w:val="Strong"/>
          <w:rFonts w:asciiTheme="minorHAnsi" w:hAnsiTheme="minorHAnsi" w:cstheme="minorHAnsi"/>
          <w:lang w:val="el-GR"/>
        </w:rPr>
        <w:t xml:space="preserve"> </w:t>
      </w:r>
      <w:proofErr w:type="spellStart"/>
      <w:r w:rsidRPr="00CE10F0">
        <w:rPr>
          <w:rStyle w:val="Strong"/>
          <w:rFonts w:asciiTheme="minorHAnsi" w:hAnsiTheme="minorHAnsi" w:cstheme="minorHAnsi"/>
        </w:rPr>
        <w:t>Cahen</w:t>
      </w:r>
      <w:proofErr w:type="spellEnd"/>
      <w:r w:rsidRPr="00CE10F0">
        <w:rPr>
          <w:rFonts w:asciiTheme="minorHAnsi" w:hAnsiTheme="minorHAnsi" w:cstheme="minorHAnsi"/>
          <w:lang w:val="el-GR"/>
        </w:rPr>
        <w:t xml:space="preserve"> κ.α. Για πολλούς από αυτούς τους πρωτοπόρους καλλιτέχνες, η </w:t>
      </w:r>
      <w:proofErr w:type="spellStart"/>
      <w:r w:rsidRPr="00CE10F0">
        <w:rPr>
          <w:rStyle w:val="Strong"/>
          <w:rFonts w:asciiTheme="minorHAnsi" w:hAnsiTheme="minorHAnsi" w:cstheme="minorHAnsi"/>
        </w:rPr>
        <w:t>Videonale</w:t>
      </w:r>
      <w:proofErr w:type="spellEnd"/>
      <w:r w:rsidRPr="00CE10F0">
        <w:rPr>
          <w:rFonts w:asciiTheme="minorHAnsi" w:hAnsiTheme="minorHAnsi" w:cstheme="minorHAnsi"/>
          <w:lang w:val="el-GR"/>
        </w:rPr>
        <w:t xml:space="preserve"> ήταν η πρώτη τους ευκαιρία να παρουσιάσουν τη δουλειά τους σε ένα διεθνές κοινό. Μέχρι σήμερα η </w:t>
      </w:r>
      <w:proofErr w:type="spellStart"/>
      <w:r w:rsidRPr="00CE10F0">
        <w:rPr>
          <w:rStyle w:val="Strong"/>
          <w:rFonts w:asciiTheme="minorHAnsi" w:hAnsiTheme="minorHAnsi" w:cstheme="minorHAnsi"/>
        </w:rPr>
        <w:t>Videonale</w:t>
      </w:r>
      <w:proofErr w:type="spellEnd"/>
      <w:r w:rsidRPr="00CE10F0">
        <w:rPr>
          <w:rFonts w:asciiTheme="minorHAnsi" w:hAnsiTheme="minorHAnsi" w:cstheme="minorHAnsi"/>
          <w:lang w:val="el-GR"/>
        </w:rPr>
        <w:t xml:space="preserve"> έχει παραμείνει πιστή στην ιδρυτική της αρχή να εστιάζει στις τρέχουσες τάσεις των τεχνών που βασίζονται στο χρόνο και να τις παρουσιάζει στο ευρύ κοινό μέσα από το έργο κυρίως νέων καλλιτεχνών.</w:t>
      </w:r>
    </w:p>
    <w:p w:rsidR="000C6D57" w:rsidRPr="00CE10F0" w:rsidRDefault="000C6D57" w:rsidP="000C6D57">
      <w:pPr>
        <w:pStyle w:val="NormalWeb"/>
        <w:rPr>
          <w:rFonts w:asciiTheme="minorHAnsi" w:hAnsiTheme="minorHAnsi" w:cstheme="minorHAnsi"/>
          <w:lang w:val="el-GR"/>
        </w:rPr>
      </w:pPr>
      <w:r w:rsidRPr="00CE10F0">
        <w:rPr>
          <w:rFonts w:asciiTheme="minorHAnsi" w:hAnsiTheme="minorHAnsi" w:cstheme="minorHAnsi"/>
          <w:lang w:val="el-GR"/>
        </w:rPr>
        <w:t xml:space="preserve">Πρόσφατα η </w:t>
      </w:r>
      <w:proofErr w:type="spellStart"/>
      <w:r w:rsidRPr="00CE10F0">
        <w:rPr>
          <w:rStyle w:val="Strong"/>
          <w:rFonts w:asciiTheme="minorHAnsi" w:hAnsiTheme="minorHAnsi" w:cstheme="minorHAnsi"/>
        </w:rPr>
        <w:t>Videonale</w:t>
      </w:r>
      <w:proofErr w:type="spellEnd"/>
      <w:r w:rsidRPr="00CE10F0">
        <w:rPr>
          <w:rFonts w:asciiTheme="minorHAnsi" w:hAnsiTheme="minorHAnsi" w:cstheme="minorHAnsi"/>
          <w:lang w:val="el-GR"/>
        </w:rPr>
        <w:t xml:space="preserve"> ξεκίνησε μια σειρά θεματικών ενοτήτων από το ιστορικό αρχείο της, με τίτλο "</w:t>
      </w:r>
      <w:r w:rsidRPr="00CE10F0">
        <w:rPr>
          <w:rStyle w:val="Strong"/>
          <w:rFonts w:asciiTheme="minorHAnsi" w:hAnsiTheme="minorHAnsi" w:cstheme="minorHAnsi"/>
        </w:rPr>
        <w:t>Perspectives</w:t>
      </w:r>
      <w:r w:rsidRPr="00CE10F0">
        <w:rPr>
          <w:rFonts w:asciiTheme="minorHAnsi" w:hAnsiTheme="minorHAnsi" w:cstheme="minorHAnsi"/>
          <w:lang w:val="el-GR"/>
        </w:rPr>
        <w:t xml:space="preserve">", στο πλαίσιο της οποίας προσκεκλημένοι καλλιτέχνες και επιμελητές από διάφορες διοργανώσεις και χώρες παρουσιάζουν </w:t>
      </w:r>
      <w:r w:rsidRPr="00CE10F0">
        <w:rPr>
          <w:rStyle w:val="Strong"/>
          <w:rFonts w:asciiTheme="minorHAnsi" w:hAnsiTheme="minorHAnsi" w:cstheme="minorHAnsi"/>
        </w:rPr>
        <w:t>online</w:t>
      </w:r>
      <w:r w:rsidRPr="00CE10F0">
        <w:rPr>
          <w:rStyle w:val="Strong"/>
          <w:rFonts w:asciiTheme="minorHAnsi" w:hAnsiTheme="minorHAnsi" w:cstheme="minorHAnsi"/>
          <w:lang w:val="el-GR"/>
        </w:rPr>
        <w:t xml:space="preserve"> επιλογές έργων από το αρχείο της </w:t>
      </w:r>
      <w:proofErr w:type="spellStart"/>
      <w:r w:rsidRPr="00CE10F0">
        <w:rPr>
          <w:rStyle w:val="Strong"/>
          <w:rFonts w:asciiTheme="minorHAnsi" w:hAnsiTheme="minorHAnsi" w:cstheme="minorHAnsi"/>
        </w:rPr>
        <w:t>Videonale</w:t>
      </w:r>
      <w:proofErr w:type="spellEnd"/>
      <w:r w:rsidRPr="00CE10F0">
        <w:rPr>
          <w:rFonts w:asciiTheme="minorHAnsi" w:hAnsiTheme="minorHAnsi" w:cstheme="minorHAnsi"/>
          <w:lang w:val="el-GR"/>
        </w:rPr>
        <w:t xml:space="preserve"> με βάση έναν δικό τους θεματικό/εννοιολογικό άξονα.</w:t>
      </w:r>
      <w:r w:rsidRPr="00CE10F0">
        <w:rPr>
          <w:rFonts w:asciiTheme="minorHAnsi" w:hAnsiTheme="minorHAnsi" w:cstheme="minorHAnsi"/>
        </w:rPr>
        <w:t> </w:t>
      </w:r>
      <w:r w:rsidRPr="00CE10F0">
        <w:rPr>
          <w:rFonts w:asciiTheme="minorHAnsi" w:hAnsiTheme="minorHAnsi" w:cstheme="minorHAnsi"/>
          <w:lang w:val="el-GR"/>
        </w:rPr>
        <w:t xml:space="preserve">Το αρχείο αποτελείται από βίντεο αφηγήσεις από όλα τα μέρη του κόσμου που </w:t>
      </w:r>
      <w:r w:rsidRPr="00CE10F0">
        <w:rPr>
          <w:rFonts w:asciiTheme="minorHAnsi" w:hAnsiTheme="minorHAnsi" w:cstheme="minorHAnsi"/>
          <w:lang w:val="el-GR"/>
        </w:rPr>
        <w:lastRenderedPageBreak/>
        <w:t>συχνά διαφέρουν έντονα ως προς τη μορφή και την καλλιτεχνική έκφραση. Κάθε προσκεκλημένος επιμελητής καλείται να επιλέξει από τα διαθέσιμα έργα του αρχείου για να δημιουργήσει ένα πρόγραμμα που θα προβάλλει μια προσωπική εστίαση στο υλικό του αρχείου.</w:t>
      </w:r>
    </w:p>
    <w:p w:rsidR="000C6D57" w:rsidRPr="00CE10F0" w:rsidRDefault="000C6D57" w:rsidP="000C6D57">
      <w:pPr>
        <w:pStyle w:val="NormalWeb"/>
        <w:rPr>
          <w:rFonts w:asciiTheme="minorHAnsi" w:hAnsiTheme="minorHAnsi" w:cstheme="minorHAnsi"/>
          <w:lang w:val="el-GR"/>
        </w:rPr>
      </w:pPr>
      <w:r w:rsidRPr="00CE10F0">
        <w:rPr>
          <w:rFonts w:asciiTheme="minorHAnsi" w:hAnsiTheme="minorHAnsi" w:cstheme="minorHAnsi"/>
          <w:lang w:val="el-GR"/>
        </w:rPr>
        <w:t xml:space="preserve">Στην 5η ενότητα της σειράς, η </w:t>
      </w:r>
      <w:r w:rsidRPr="00CE10F0">
        <w:rPr>
          <w:rStyle w:val="Strong"/>
          <w:rFonts w:asciiTheme="minorHAnsi" w:hAnsiTheme="minorHAnsi" w:cstheme="minorHAnsi"/>
          <w:lang w:val="el-GR"/>
        </w:rPr>
        <w:t>Γιούλα Παπαδοπούλου</w:t>
      </w:r>
      <w:r w:rsidRPr="00CE10F0">
        <w:rPr>
          <w:rFonts w:asciiTheme="minorHAnsi" w:hAnsiTheme="minorHAnsi" w:cstheme="minorHAnsi"/>
          <w:lang w:val="el-GR"/>
        </w:rPr>
        <w:t xml:space="preserve"> διερευνά και ανακαλύπτει τον "ενδιάμεσο χώρο" μέσα σε έργα που εκφράζουν μια συναισθηματική κατάσταση που χαρακτηρίζεται από διχοτομία και αντίφαση:</w:t>
      </w:r>
    </w:p>
    <w:p w:rsidR="000C6D57" w:rsidRPr="00CE10F0" w:rsidRDefault="000C6D57" w:rsidP="000C6D57">
      <w:pPr>
        <w:pStyle w:val="NormalWeb"/>
        <w:rPr>
          <w:rFonts w:asciiTheme="minorHAnsi" w:hAnsiTheme="minorHAnsi" w:cstheme="minorHAnsi"/>
          <w:lang w:val="el-GR"/>
        </w:rPr>
      </w:pPr>
      <w:r w:rsidRPr="00CE10F0">
        <w:rPr>
          <w:rFonts w:asciiTheme="minorHAnsi" w:hAnsiTheme="minorHAnsi" w:cstheme="minorHAnsi"/>
          <w:lang w:val="el-GR"/>
        </w:rPr>
        <w:t>"Προσπαθούμε να ισορροπήσουμε μεταξύ πραγματικότητας και φαντασίας, μεταξύ πραγματικότητας και εικονικότητας, μεταξύ του φυσικού και του τεχνητού.</w:t>
      </w:r>
    </w:p>
    <w:p w:rsidR="000C6D57" w:rsidRPr="00CE10F0" w:rsidRDefault="000C6D57" w:rsidP="000C6D57">
      <w:pPr>
        <w:pStyle w:val="NormalWeb"/>
        <w:rPr>
          <w:rFonts w:asciiTheme="minorHAnsi" w:hAnsiTheme="minorHAnsi" w:cstheme="minorHAnsi"/>
          <w:lang w:val="el-GR"/>
        </w:rPr>
      </w:pPr>
      <w:r w:rsidRPr="00CE10F0">
        <w:rPr>
          <w:rFonts w:asciiTheme="minorHAnsi" w:hAnsiTheme="minorHAnsi" w:cstheme="minorHAnsi"/>
          <w:lang w:val="el-GR"/>
        </w:rPr>
        <w:t>Οι ζωές μας είναι κατά κάποιο τρόπο σουρεαλιστικές από τη φύση τους, καθώς ζούμε σε έναν ατελείωτο βρόχο αμέτρητων αντιφάσεων: κίνηση και ακινησία, ταχύτητα και βραδύτητα, κοινωνικότητα και μοναξιά, αισιοδοξία και απαισιοδοξία, συνείδηση ​​και ασυνειδησία, νόημα και κενό, δημιουργικότητα και καταστροφή, ελευθερία και υποταγή, πνευματικότητα και υλικότητα, παρουσία και απουσία, ουτοπία και δυστοπία. Και, στο τέλος, νιώθουμε ότι ισορροπούμε ανάμεσα στην ύπαρξη και την ανυπαρξία, σε κάθε βήμα της διαδρομής, κάθε στιγμή.</w:t>
      </w:r>
    </w:p>
    <w:p w:rsidR="000C6D57" w:rsidRPr="00CE10F0" w:rsidRDefault="000C6D57" w:rsidP="000C6D57">
      <w:pPr>
        <w:pStyle w:val="NormalWeb"/>
        <w:rPr>
          <w:rFonts w:asciiTheme="minorHAnsi" w:hAnsiTheme="minorHAnsi" w:cstheme="minorHAnsi"/>
          <w:lang w:val="el-GR"/>
        </w:rPr>
      </w:pPr>
      <w:r w:rsidRPr="00CE10F0">
        <w:rPr>
          <w:rFonts w:asciiTheme="minorHAnsi" w:hAnsiTheme="minorHAnsi" w:cstheme="minorHAnsi"/>
          <w:lang w:val="el-GR"/>
        </w:rPr>
        <w:t>Ο προσωρινός χαρακτήρας – και η ονειρική ασάφεια – της ύπαρξής μας αντανακλάται σε όλες τις πτυχές της ανθρώπινης δραστηριότητας και εμπειρίας, που αιωρείται κάπου ανάμεσα στη μνήμη και τη λήθη. Κάθε τόσο, μπορεί να πιστεύουμε ότι έχουμε συλλάβει το νόημα της ζωής και την ουσία της ύπαρξης μας, αλλά ταυτόχρονα συνειδητοποιούμε επίσης ότι η αντίληψη μας για τον κόσμο ολισθαίνει στην εξαπάτηση και την ψευδαίσθηση. Τα επιλεγμένα έργα διερευνούν τη ρευστότητα της ανθρώπινης εμπειρίας με πολλούς διαφορετικούς τρόπους, εστιάζοντας στη σχέση μας με τη φύση και με τον εαυτό μας και στην αντίληψή μας για το τι βιώνουμε και για τα πράγματα που μας περιβάλλουν."</w:t>
      </w:r>
    </w:p>
    <w:p w:rsidR="000C6D57" w:rsidRPr="00CE10F0" w:rsidRDefault="000C6D57" w:rsidP="000C6D57">
      <w:pPr>
        <w:pStyle w:val="NormalWeb"/>
        <w:rPr>
          <w:rFonts w:asciiTheme="minorHAnsi" w:hAnsiTheme="minorHAnsi" w:cstheme="minorHAnsi"/>
          <w:lang w:val="el-GR"/>
        </w:rPr>
      </w:pPr>
      <w:r w:rsidRPr="00CE10F0">
        <w:rPr>
          <w:rFonts w:asciiTheme="minorHAnsi" w:hAnsiTheme="minorHAnsi" w:cstheme="minorHAnsi"/>
          <w:lang w:val="el-GR"/>
        </w:rPr>
        <w:t xml:space="preserve">Συμμετέχοντες καλλιτέχνες: </w:t>
      </w:r>
      <w:r w:rsidRPr="00CE10F0">
        <w:rPr>
          <w:rStyle w:val="Strong"/>
          <w:rFonts w:asciiTheme="minorHAnsi" w:hAnsiTheme="minorHAnsi" w:cstheme="minorHAnsi"/>
        </w:rPr>
        <w:t>Viktor</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Brim</w:t>
      </w:r>
      <w:r w:rsidRPr="00CE10F0">
        <w:rPr>
          <w:rStyle w:val="Strong"/>
          <w:rFonts w:asciiTheme="minorHAnsi" w:hAnsiTheme="minorHAnsi" w:cstheme="minorHAnsi"/>
          <w:lang w:val="el-GR"/>
        </w:rPr>
        <w:t xml:space="preserve">, </w:t>
      </w:r>
      <w:proofErr w:type="spellStart"/>
      <w:r w:rsidRPr="00CE10F0">
        <w:rPr>
          <w:rStyle w:val="Strong"/>
          <w:rFonts w:asciiTheme="minorHAnsi" w:hAnsiTheme="minorHAnsi" w:cstheme="minorHAnsi"/>
        </w:rPr>
        <w:t>Sanaz</w:t>
      </w:r>
      <w:proofErr w:type="spellEnd"/>
      <w:r w:rsidRPr="00CE10F0">
        <w:rPr>
          <w:rStyle w:val="Strong"/>
          <w:rFonts w:asciiTheme="minorHAnsi" w:hAnsiTheme="minorHAnsi" w:cstheme="minorHAnsi"/>
          <w:lang w:val="el-GR"/>
        </w:rPr>
        <w:t xml:space="preserve"> </w:t>
      </w:r>
      <w:proofErr w:type="spellStart"/>
      <w:r w:rsidRPr="00CE10F0">
        <w:rPr>
          <w:rStyle w:val="Strong"/>
          <w:rFonts w:asciiTheme="minorHAnsi" w:hAnsiTheme="minorHAnsi" w:cstheme="minorHAnsi"/>
        </w:rPr>
        <w:t>Sohrabi</w:t>
      </w:r>
      <w:proofErr w:type="spellEnd"/>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Jasmin</w:t>
      </w:r>
      <w:r w:rsidRPr="00CE10F0">
        <w:rPr>
          <w:rStyle w:val="Strong"/>
          <w:rFonts w:asciiTheme="minorHAnsi" w:hAnsiTheme="minorHAnsi" w:cstheme="minorHAnsi"/>
          <w:lang w:val="el-GR"/>
        </w:rPr>
        <w:t xml:space="preserve"> </w:t>
      </w:r>
      <w:proofErr w:type="spellStart"/>
      <w:r w:rsidRPr="00CE10F0">
        <w:rPr>
          <w:rStyle w:val="Strong"/>
          <w:rFonts w:asciiTheme="minorHAnsi" w:hAnsiTheme="minorHAnsi" w:cstheme="minorHAnsi"/>
        </w:rPr>
        <w:t>Bigler</w:t>
      </w:r>
      <w:proofErr w:type="spellEnd"/>
      <w:r w:rsidRPr="00CE10F0">
        <w:rPr>
          <w:rStyle w:val="Strong"/>
          <w:rFonts w:asciiTheme="minorHAnsi" w:hAnsiTheme="minorHAnsi" w:cstheme="minorHAnsi"/>
          <w:lang w:val="el-GR"/>
        </w:rPr>
        <w:t xml:space="preserve"> &amp;</w:t>
      </w:r>
      <w:r w:rsidRPr="00CE10F0">
        <w:rPr>
          <w:rStyle w:val="Strong"/>
          <w:rFonts w:asciiTheme="minorHAnsi" w:hAnsiTheme="minorHAnsi" w:cstheme="minorHAnsi"/>
        </w:rPr>
        <w:t> Nicole</w:t>
      </w:r>
      <w:r w:rsidRPr="00CE10F0">
        <w:rPr>
          <w:rStyle w:val="Strong"/>
          <w:rFonts w:asciiTheme="minorHAnsi" w:hAnsiTheme="minorHAnsi" w:cstheme="minorHAnsi"/>
          <w:lang w:val="el-GR"/>
        </w:rPr>
        <w:t xml:space="preserve"> </w:t>
      </w:r>
      <w:proofErr w:type="spellStart"/>
      <w:r w:rsidRPr="00CE10F0">
        <w:rPr>
          <w:rStyle w:val="Strong"/>
          <w:rFonts w:asciiTheme="minorHAnsi" w:hAnsiTheme="minorHAnsi" w:cstheme="minorHAnsi"/>
        </w:rPr>
        <w:t>Weibel</w:t>
      </w:r>
      <w:proofErr w:type="spellEnd"/>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Stefanie</w:t>
      </w:r>
      <w:r w:rsidRPr="00CE10F0">
        <w:rPr>
          <w:rStyle w:val="Strong"/>
          <w:rFonts w:asciiTheme="minorHAnsi" w:hAnsiTheme="minorHAnsi" w:cstheme="minorHAnsi"/>
          <w:lang w:val="el-GR"/>
        </w:rPr>
        <w:t xml:space="preserve"> </w:t>
      </w:r>
      <w:proofErr w:type="spellStart"/>
      <w:r w:rsidRPr="00CE10F0">
        <w:rPr>
          <w:rStyle w:val="Strong"/>
          <w:rFonts w:asciiTheme="minorHAnsi" w:hAnsiTheme="minorHAnsi" w:cstheme="minorHAnsi"/>
        </w:rPr>
        <w:t>Ohler</w:t>
      </w:r>
      <w:proofErr w:type="spellEnd"/>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Sabrina</w:t>
      </w:r>
      <w:r w:rsidRPr="00CE10F0">
        <w:rPr>
          <w:rStyle w:val="Strong"/>
          <w:rFonts w:asciiTheme="minorHAnsi" w:hAnsiTheme="minorHAnsi" w:cstheme="minorHAnsi"/>
          <w:lang w:val="el-GR"/>
        </w:rPr>
        <w:t xml:space="preserve"> </w:t>
      </w:r>
      <w:proofErr w:type="spellStart"/>
      <w:r w:rsidRPr="00CE10F0">
        <w:rPr>
          <w:rStyle w:val="Strong"/>
          <w:rFonts w:asciiTheme="minorHAnsi" w:hAnsiTheme="minorHAnsi" w:cstheme="minorHAnsi"/>
        </w:rPr>
        <w:t>Labis</w:t>
      </w:r>
      <w:proofErr w:type="spellEnd"/>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Erik</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Levine</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Andrew</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Norman</w:t>
      </w:r>
      <w:r w:rsidRPr="00CE10F0">
        <w:rPr>
          <w:rStyle w:val="Strong"/>
          <w:rFonts w:asciiTheme="minorHAnsi" w:hAnsiTheme="minorHAnsi" w:cstheme="minorHAnsi"/>
          <w:lang w:val="el-GR"/>
        </w:rPr>
        <w:t xml:space="preserve"> </w:t>
      </w:r>
      <w:r w:rsidRPr="00CE10F0">
        <w:rPr>
          <w:rStyle w:val="Strong"/>
          <w:rFonts w:asciiTheme="minorHAnsi" w:hAnsiTheme="minorHAnsi" w:cstheme="minorHAnsi"/>
        </w:rPr>
        <w:t>Wilson</w:t>
      </w:r>
      <w:r w:rsidRPr="00CE10F0">
        <w:rPr>
          <w:rFonts w:asciiTheme="minorHAnsi" w:hAnsiTheme="minorHAnsi" w:cstheme="minorHAnsi"/>
          <w:lang w:val="el-GR"/>
        </w:rPr>
        <w:t>.</w:t>
      </w:r>
    </w:p>
    <w:p w:rsidR="008011C6" w:rsidRPr="00CE10F0" w:rsidRDefault="000C6D57" w:rsidP="009A1A2C">
      <w:pPr>
        <w:pStyle w:val="NormalWeb"/>
        <w:rPr>
          <w:rFonts w:asciiTheme="minorHAnsi" w:hAnsiTheme="minorHAnsi" w:cstheme="minorHAnsi"/>
          <w:lang w:val="el-GR"/>
        </w:rPr>
      </w:pPr>
      <w:r w:rsidRPr="00CE10F0">
        <w:rPr>
          <w:rStyle w:val="Strong"/>
          <w:rFonts w:asciiTheme="minorHAnsi" w:hAnsiTheme="minorHAnsi" w:cstheme="minorHAnsi"/>
          <w:lang w:val="el-GR"/>
        </w:rPr>
        <w:t xml:space="preserve">Πληροφορίες και </w:t>
      </w:r>
      <w:r w:rsidRPr="00CE10F0">
        <w:rPr>
          <w:rStyle w:val="Strong"/>
          <w:rFonts w:asciiTheme="minorHAnsi" w:hAnsiTheme="minorHAnsi" w:cstheme="minorHAnsi"/>
        </w:rPr>
        <w:t>link</w:t>
      </w:r>
      <w:r w:rsidRPr="00CE10F0">
        <w:rPr>
          <w:rStyle w:val="Strong"/>
          <w:rFonts w:asciiTheme="minorHAnsi" w:hAnsiTheme="minorHAnsi" w:cstheme="minorHAnsi"/>
          <w:lang w:val="el-GR"/>
        </w:rPr>
        <w:t xml:space="preserve"> για την παρακολούθηση των έργων</w:t>
      </w:r>
      <w:r w:rsidRPr="00CE10F0">
        <w:rPr>
          <w:rFonts w:asciiTheme="minorHAnsi" w:hAnsiTheme="minorHAnsi" w:cstheme="minorHAnsi"/>
          <w:lang w:val="el-GR"/>
        </w:rPr>
        <w:t xml:space="preserve">: </w:t>
      </w:r>
      <w:hyperlink r:id="rId6" w:tgtFrame="_blank" w:history="1">
        <w:r w:rsidRPr="00CE10F0">
          <w:rPr>
            <w:rStyle w:val="Hyperlink"/>
            <w:rFonts w:asciiTheme="minorHAnsi" w:hAnsiTheme="minorHAnsi" w:cstheme="minorHAnsi"/>
          </w:rPr>
          <w:t>https</w:t>
        </w:r>
        <w:r w:rsidRPr="00CE10F0">
          <w:rPr>
            <w:rStyle w:val="Hyperlink"/>
            <w:rFonts w:asciiTheme="minorHAnsi" w:hAnsiTheme="minorHAnsi" w:cstheme="minorHAnsi"/>
            <w:lang w:val="el-GR"/>
          </w:rPr>
          <w:t>://</w:t>
        </w:r>
        <w:r w:rsidRPr="00CE10F0">
          <w:rPr>
            <w:rStyle w:val="Hyperlink"/>
            <w:rFonts w:asciiTheme="minorHAnsi" w:hAnsiTheme="minorHAnsi" w:cstheme="minorHAnsi"/>
          </w:rPr>
          <w:t>archive</w:t>
        </w:r>
        <w:r w:rsidRPr="00CE10F0">
          <w:rPr>
            <w:rStyle w:val="Hyperlink"/>
            <w:rFonts w:asciiTheme="minorHAnsi" w:hAnsiTheme="minorHAnsi" w:cstheme="minorHAnsi"/>
            <w:lang w:val="el-GR"/>
          </w:rPr>
          <w:t>.</w:t>
        </w:r>
        <w:r w:rsidRPr="00CE10F0">
          <w:rPr>
            <w:rStyle w:val="Hyperlink"/>
            <w:rFonts w:asciiTheme="minorHAnsi" w:hAnsiTheme="minorHAnsi" w:cstheme="minorHAnsi"/>
          </w:rPr>
          <w:t>videonale</w:t>
        </w:r>
        <w:r w:rsidRPr="00CE10F0">
          <w:rPr>
            <w:rStyle w:val="Hyperlink"/>
            <w:rFonts w:asciiTheme="minorHAnsi" w:hAnsiTheme="minorHAnsi" w:cstheme="minorHAnsi"/>
            <w:lang w:val="el-GR"/>
          </w:rPr>
          <w:t>.</w:t>
        </w:r>
        <w:r w:rsidRPr="00CE10F0">
          <w:rPr>
            <w:rStyle w:val="Hyperlink"/>
            <w:rFonts w:asciiTheme="minorHAnsi" w:hAnsiTheme="minorHAnsi" w:cstheme="minorHAnsi"/>
          </w:rPr>
          <w:t>org</w:t>
        </w:r>
        <w:r w:rsidRPr="00CE10F0">
          <w:rPr>
            <w:rStyle w:val="Hyperlink"/>
            <w:rFonts w:asciiTheme="minorHAnsi" w:hAnsiTheme="minorHAnsi" w:cstheme="minorHAnsi"/>
            <w:lang w:val="el-GR"/>
          </w:rPr>
          <w:t>/</w:t>
        </w:r>
        <w:r w:rsidRPr="00CE10F0">
          <w:rPr>
            <w:rStyle w:val="Hyperlink"/>
            <w:rFonts w:asciiTheme="minorHAnsi" w:hAnsiTheme="minorHAnsi" w:cstheme="minorHAnsi"/>
          </w:rPr>
          <w:t>en</w:t>
        </w:r>
        <w:r w:rsidRPr="00CE10F0">
          <w:rPr>
            <w:rStyle w:val="Hyperlink"/>
            <w:rFonts w:asciiTheme="minorHAnsi" w:hAnsiTheme="minorHAnsi" w:cstheme="minorHAnsi"/>
            <w:lang w:val="el-GR"/>
          </w:rPr>
          <w:t>/</w:t>
        </w:r>
        <w:r w:rsidRPr="00CE10F0">
          <w:rPr>
            <w:rStyle w:val="Hyperlink"/>
            <w:rFonts w:asciiTheme="minorHAnsi" w:hAnsiTheme="minorHAnsi" w:cstheme="minorHAnsi"/>
          </w:rPr>
          <w:t>perspectives</w:t>
        </w:r>
      </w:hyperlink>
      <w:r w:rsidRPr="00CE10F0">
        <w:rPr>
          <w:rFonts w:asciiTheme="minorHAnsi" w:hAnsiTheme="minorHAnsi" w:cstheme="minorHAnsi"/>
        </w:rPr>
        <w:t> </w:t>
      </w:r>
      <w:r w:rsidRPr="00CE10F0">
        <w:rPr>
          <w:rFonts w:asciiTheme="minorHAnsi" w:hAnsiTheme="minorHAnsi" w:cstheme="minorHAnsi"/>
          <w:lang w:val="el-GR"/>
        </w:rPr>
        <w:t xml:space="preserve"> και </w:t>
      </w:r>
      <w:hyperlink r:id="rId7" w:tgtFrame="_blank" w:history="1">
        <w:r w:rsidRPr="00CE10F0">
          <w:rPr>
            <w:rStyle w:val="Hyperlink"/>
            <w:rFonts w:asciiTheme="minorHAnsi" w:hAnsiTheme="minorHAnsi" w:cstheme="minorHAnsi"/>
          </w:rPr>
          <w:t>https</w:t>
        </w:r>
        <w:r w:rsidRPr="00CE10F0">
          <w:rPr>
            <w:rStyle w:val="Hyperlink"/>
            <w:rFonts w:asciiTheme="minorHAnsi" w:hAnsiTheme="minorHAnsi" w:cstheme="minorHAnsi"/>
            <w:lang w:val="el-GR"/>
          </w:rPr>
          <w:t>://</w:t>
        </w:r>
        <w:r w:rsidRPr="00CE10F0">
          <w:rPr>
            <w:rStyle w:val="Hyperlink"/>
            <w:rFonts w:asciiTheme="minorHAnsi" w:hAnsiTheme="minorHAnsi" w:cstheme="minorHAnsi"/>
          </w:rPr>
          <w:t>verein</w:t>
        </w:r>
        <w:r w:rsidRPr="00CE10F0">
          <w:rPr>
            <w:rStyle w:val="Hyperlink"/>
            <w:rFonts w:asciiTheme="minorHAnsi" w:hAnsiTheme="minorHAnsi" w:cstheme="minorHAnsi"/>
            <w:lang w:val="el-GR"/>
          </w:rPr>
          <w:t>.</w:t>
        </w:r>
        <w:r w:rsidRPr="00CE10F0">
          <w:rPr>
            <w:rStyle w:val="Hyperlink"/>
            <w:rFonts w:asciiTheme="minorHAnsi" w:hAnsiTheme="minorHAnsi" w:cstheme="minorHAnsi"/>
          </w:rPr>
          <w:t>videonale</w:t>
        </w:r>
        <w:r w:rsidRPr="00CE10F0">
          <w:rPr>
            <w:rStyle w:val="Hyperlink"/>
            <w:rFonts w:asciiTheme="minorHAnsi" w:hAnsiTheme="minorHAnsi" w:cstheme="minorHAnsi"/>
            <w:lang w:val="el-GR"/>
          </w:rPr>
          <w:t>.</w:t>
        </w:r>
        <w:r w:rsidRPr="00CE10F0">
          <w:rPr>
            <w:rStyle w:val="Hyperlink"/>
            <w:rFonts w:asciiTheme="minorHAnsi" w:hAnsiTheme="minorHAnsi" w:cstheme="minorHAnsi"/>
          </w:rPr>
          <w:t>org</w:t>
        </w:r>
        <w:r w:rsidRPr="00CE10F0">
          <w:rPr>
            <w:rStyle w:val="Hyperlink"/>
            <w:rFonts w:asciiTheme="minorHAnsi" w:hAnsiTheme="minorHAnsi" w:cstheme="minorHAnsi"/>
            <w:lang w:val="el-GR"/>
          </w:rPr>
          <w:t>/</w:t>
        </w:r>
      </w:hyperlink>
      <w:bookmarkStart w:id="0" w:name="_GoBack"/>
      <w:bookmarkEnd w:id="0"/>
    </w:p>
    <w:sectPr w:rsidR="008011C6" w:rsidRPr="00CE10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Arial"/>
    <w:charset w:val="A1"/>
    <w:family w:val="swiss"/>
    <w:pitch w:val="variable"/>
    <w:sig w:usb0="00000001"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C6"/>
    <w:rsid w:val="000C6D57"/>
    <w:rsid w:val="004A094F"/>
    <w:rsid w:val="00533718"/>
    <w:rsid w:val="00542582"/>
    <w:rsid w:val="008011C6"/>
    <w:rsid w:val="009A1A2C"/>
    <w:rsid w:val="00B47F62"/>
    <w:rsid w:val="00CE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FBC83-3C45-4463-B768-EBC6170A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1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1C6"/>
    <w:rPr>
      <w:b/>
      <w:bCs/>
    </w:rPr>
  </w:style>
  <w:style w:type="character" w:styleId="Hyperlink">
    <w:name w:val="Hyperlink"/>
    <w:basedOn w:val="DefaultParagraphFont"/>
    <w:uiPriority w:val="99"/>
    <w:semiHidden/>
    <w:unhideWhenUsed/>
    <w:rsid w:val="008011C6"/>
    <w:rPr>
      <w:color w:val="0000FF"/>
      <w:u w:val="single"/>
    </w:rPr>
  </w:style>
  <w:style w:type="paragraph" w:styleId="ListParagraph">
    <w:name w:val="List Paragraph"/>
    <w:basedOn w:val="Normal"/>
    <w:qFormat/>
    <w:rsid w:val="009A1A2C"/>
    <w:pPr>
      <w:spacing w:after="200" w:line="276" w:lineRule="auto"/>
      <w:ind w:left="720"/>
      <w:contextualSpacing/>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8743">
      <w:bodyDiv w:val="1"/>
      <w:marLeft w:val="0"/>
      <w:marRight w:val="0"/>
      <w:marTop w:val="0"/>
      <w:marBottom w:val="0"/>
      <w:divBdr>
        <w:top w:val="none" w:sz="0" w:space="0" w:color="auto"/>
        <w:left w:val="none" w:sz="0" w:space="0" w:color="auto"/>
        <w:bottom w:val="none" w:sz="0" w:space="0" w:color="auto"/>
        <w:right w:val="none" w:sz="0" w:space="0" w:color="auto"/>
      </w:divBdr>
    </w:div>
    <w:div w:id="14887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erein.videona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videonale.org/en/perspectives" TargetMode="External"/><Relationship Id="rId5" Type="http://schemas.openxmlformats.org/officeDocument/2006/relationships/hyperlink" Target="http://www.festivalmiden.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 Gioula</dc:creator>
  <cp:keywords/>
  <dc:description/>
  <cp:lastModifiedBy>better Gioula</cp:lastModifiedBy>
  <cp:revision>5</cp:revision>
  <dcterms:created xsi:type="dcterms:W3CDTF">2022-12-15T01:04:00Z</dcterms:created>
  <dcterms:modified xsi:type="dcterms:W3CDTF">2022-12-15T23:36:00Z</dcterms:modified>
</cp:coreProperties>
</file>